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382D" w14:textId="77777777" w:rsidR="0083579A" w:rsidRPr="00DE661B" w:rsidRDefault="002E2407" w:rsidP="00835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61B">
        <w:rPr>
          <w:rFonts w:ascii="Times New Roman" w:hAnsi="Times New Roman" w:cs="Times New Roman"/>
          <w:b/>
          <w:sz w:val="32"/>
          <w:szCs w:val="32"/>
        </w:rPr>
        <w:t>MA</w:t>
      </w:r>
      <w:r w:rsidR="0083579A" w:rsidRPr="00DE661B">
        <w:rPr>
          <w:rFonts w:ascii="Times New Roman" w:hAnsi="Times New Roman" w:cs="Times New Roman"/>
          <w:b/>
          <w:sz w:val="32"/>
          <w:szCs w:val="32"/>
        </w:rPr>
        <w:t xml:space="preserve"> in Rhetoric and Composition</w:t>
      </w:r>
    </w:p>
    <w:p w14:paraId="7ACFBF8E" w14:textId="77777777" w:rsidR="007439C4" w:rsidRDefault="0083579A" w:rsidP="00835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61B">
        <w:rPr>
          <w:rFonts w:ascii="Times New Roman" w:hAnsi="Times New Roman" w:cs="Times New Roman"/>
          <w:b/>
          <w:sz w:val="32"/>
          <w:szCs w:val="32"/>
        </w:rPr>
        <w:t>Course Requirements</w:t>
      </w:r>
      <w:r w:rsidR="007439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F4A70C" w14:textId="77777777" w:rsidR="0083579A" w:rsidRPr="00DE661B" w:rsidRDefault="007439C4" w:rsidP="00835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(Thesis Track)</w:t>
      </w:r>
    </w:p>
    <w:p w14:paraId="5AB91F98" w14:textId="77777777" w:rsidR="002E2407" w:rsidRDefault="002E2407" w:rsidP="002E24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English</w:t>
      </w:r>
    </w:p>
    <w:p w14:paraId="0AFDF8D1" w14:textId="77777777" w:rsidR="002E2407" w:rsidRPr="00EF29B9" w:rsidRDefault="002E2407" w:rsidP="002E24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State University</w:t>
      </w:r>
    </w:p>
    <w:p w14:paraId="4C3F214C" w14:textId="77777777" w:rsidR="0083579A" w:rsidRPr="0083579A" w:rsidRDefault="0083579A">
      <w:pPr>
        <w:rPr>
          <w:rFonts w:ascii="Times New Roman" w:hAnsi="Times New Roman" w:cs="Times New Roman"/>
        </w:rPr>
      </w:pPr>
    </w:p>
    <w:p w14:paraId="2CED435E" w14:textId="77777777" w:rsidR="000C6E31" w:rsidRPr="000C6E31" w:rsidRDefault="000C6E31" w:rsidP="000C6E31">
      <w:pPr>
        <w:rPr>
          <w:rFonts w:ascii="Times New Roman" w:hAnsi="Times New Roman" w:cs="Times New Roman"/>
          <w:color w:val="000000" w:themeColor="text1"/>
        </w:rPr>
      </w:pPr>
    </w:p>
    <w:p w14:paraId="253E3010" w14:textId="77777777" w:rsidR="000C6E31" w:rsidRPr="000C6E31" w:rsidRDefault="000C6E31" w:rsidP="000C6E31">
      <w:pPr>
        <w:rPr>
          <w:rFonts w:ascii="Times New Roman" w:hAnsi="Times New Roman" w:cs="Times New Roman"/>
          <w:b/>
          <w:color w:val="000000" w:themeColor="text1"/>
        </w:rPr>
      </w:pPr>
      <w:r w:rsidRPr="000C6E31">
        <w:rPr>
          <w:rFonts w:ascii="Times New Roman" w:hAnsi="Times New Roman" w:cs="Times New Roman"/>
          <w:b/>
          <w:color w:val="000000" w:themeColor="text1"/>
        </w:rPr>
        <w:t>Course Requirements</w:t>
      </w:r>
    </w:p>
    <w:p w14:paraId="5DC69127" w14:textId="77777777" w:rsidR="000C6E31" w:rsidRPr="000C6E31" w:rsidRDefault="000C6E31" w:rsidP="000C6E31">
      <w:pPr>
        <w:shd w:val="clear" w:color="auto" w:fill="FFFFFF"/>
        <w:ind w:left="1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C6E3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total of thirty hours of course work beyond the </w:t>
      </w:r>
      <w:r w:rsidR="008D7383">
        <w:rPr>
          <w:rFonts w:ascii="Times New Roman" w:hAnsi="Times New Roman" w:cs="Times New Roman"/>
          <w:color w:val="000000" w:themeColor="text1"/>
          <w:sz w:val="21"/>
          <w:szCs w:val="21"/>
        </w:rPr>
        <w:t>B</w:t>
      </w:r>
      <w:r w:rsidRPr="000C6E31">
        <w:rPr>
          <w:rFonts w:ascii="Times New Roman" w:hAnsi="Times New Roman" w:cs="Times New Roman"/>
          <w:color w:val="000000" w:themeColor="text1"/>
          <w:sz w:val="21"/>
          <w:szCs w:val="21"/>
        </w:rPr>
        <w:t>.A. level (including, if desired, a maximum of six hours of coursework in related fields offered by other departments</w:t>
      </w:r>
      <w:proofErr w:type="gramStart"/>
      <w:r w:rsidRPr="000C6E31">
        <w:rPr>
          <w:rFonts w:ascii="Times New Roman" w:hAnsi="Times New Roman" w:cs="Times New Roman"/>
          <w:color w:val="000000" w:themeColor="text1"/>
          <w:sz w:val="21"/>
          <w:szCs w:val="21"/>
        </w:rPr>
        <w:t>);</w:t>
      </w:r>
      <w:proofErr w:type="gramEnd"/>
    </w:p>
    <w:p w14:paraId="25BB7FFA" w14:textId="77777777" w:rsidR="000C6E31" w:rsidRPr="002E2407" w:rsidRDefault="002E2407" w:rsidP="000C6E31">
      <w:pPr>
        <w:numPr>
          <w:ilvl w:val="0"/>
          <w:numId w:val="3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Nine</w:t>
      </w:r>
      <w:r w:rsidR="000C6E31"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Hours of the following courses:</w:t>
      </w:r>
    </w:p>
    <w:p w14:paraId="2529687F" w14:textId="77777777" w:rsidR="000C6E31" w:rsidRPr="000C6E31" w:rsidRDefault="000C6E31" w:rsidP="000C6E31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C6E31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>ENGL 8170</w:t>
      </w:r>
      <w:r w:rsidRPr="000C6E3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History &amp; Theory of Rhetoric &amp; Composition I </w:t>
      </w:r>
    </w:p>
    <w:p w14:paraId="409A9F56" w14:textId="77777777" w:rsidR="000C6E31" w:rsidRPr="000C6E31" w:rsidRDefault="000C6E31" w:rsidP="000C6E31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C6E31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>ENGL 8171</w:t>
      </w:r>
      <w:r w:rsidRPr="000C6E3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History &amp; Theory of Rhetoric &amp; Composition II </w:t>
      </w:r>
    </w:p>
    <w:p w14:paraId="06DF7FDC" w14:textId="77777777" w:rsidR="000C6E31" w:rsidRPr="000C6E31" w:rsidRDefault="000C6E31" w:rsidP="000C6E31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C6E31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 xml:space="preserve">ENGL 8180 </w:t>
      </w:r>
      <w:r w:rsidRPr="000C6E3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Contemporary Issues in Writing Studies </w:t>
      </w:r>
    </w:p>
    <w:p w14:paraId="4738D7B0" w14:textId="77777777" w:rsidR="000C6E31" w:rsidRDefault="002E2407" w:rsidP="000C6E31">
      <w:pPr>
        <w:numPr>
          <w:ilvl w:val="0"/>
          <w:numId w:val="3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Three Hours in research methods. Choose one course from the following:</w:t>
      </w:r>
    </w:p>
    <w:p w14:paraId="6AB760B0" w14:textId="77777777" w:rsidR="002E2407" w:rsidRPr="002E2407" w:rsidRDefault="002E2407" w:rsidP="002E2407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ENGL 8122 User Experience Research</w:t>
      </w:r>
    </w:p>
    <w:p w14:paraId="18053368" w14:textId="77777777" w:rsidR="002E2407" w:rsidRPr="002E2407" w:rsidRDefault="002E2407" w:rsidP="002E2407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ENGL 6521, Archival Research Methods</w:t>
      </w:r>
    </w:p>
    <w:p w14:paraId="1A91CCBD" w14:textId="77777777" w:rsidR="002E2407" w:rsidRPr="002E2407" w:rsidRDefault="002E2407" w:rsidP="002E2407">
      <w:pPr>
        <w:numPr>
          <w:ilvl w:val="1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ENGL 8175 Topics in Rhetoric and Composition (only when the course is tagged as having a </w:t>
      </w:r>
      <w:proofErr w:type="gramStart"/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research methods</w:t>
      </w:r>
      <w:proofErr w:type="gramEnd"/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focus)</w:t>
      </w:r>
    </w:p>
    <w:p w14:paraId="66682BBA" w14:textId="77777777" w:rsidR="002E2407" w:rsidRPr="002E2407" w:rsidRDefault="002E2407" w:rsidP="002E2407">
      <w:pPr>
        <w:numPr>
          <w:ilvl w:val="0"/>
          <w:numId w:val="3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Twelve additional hours of rhetoric and composition courses and strongly related </w:t>
      </w:r>
      <w:proofErr w:type="gramStart"/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courses;</w:t>
      </w:r>
      <w:proofErr w:type="gramEnd"/>
    </w:p>
    <w:p w14:paraId="456259D5" w14:textId="77777777" w:rsidR="002E2407" w:rsidRPr="002E2407" w:rsidRDefault="002E2407" w:rsidP="002E2407">
      <w:pPr>
        <w:numPr>
          <w:ilvl w:val="0"/>
          <w:numId w:val="3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Six hours of electives (may be taken in any related fields of study in English or in other departments, with approval of advisor and the Director of Graduate Studies</w:t>
      </w:r>
      <w:proofErr w:type="gramStart"/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);</w:t>
      </w:r>
      <w:proofErr w:type="gramEnd"/>
    </w:p>
    <w:p w14:paraId="691D235B" w14:textId="77777777" w:rsidR="002E2407" w:rsidRPr="002E2407" w:rsidRDefault="002E2407" w:rsidP="002E2407">
      <w:pPr>
        <w:numPr>
          <w:ilvl w:val="0"/>
          <w:numId w:val="3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Six hours of ENGL 8999 Thesis Research.</w:t>
      </w:r>
    </w:p>
    <w:p w14:paraId="1DE2583E" w14:textId="77777777" w:rsidR="002E2407" w:rsidRDefault="002E2407" w:rsidP="002E240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0F5FF182" w14:textId="77777777" w:rsidR="002E2407" w:rsidRDefault="002E2407" w:rsidP="002E240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6EC0B76E" w14:textId="77777777" w:rsidR="002E2407" w:rsidRPr="002E2407" w:rsidRDefault="002E2407" w:rsidP="002E2407">
      <w:pPr>
        <w:rPr>
          <w:rFonts w:ascii="Times New Roman" w:hAnsi="Times New Roman" w:cs="Times New Roman"/>
          <w:b/>
          <w:color w:val="000000" w:themeColor="text1"/>
        </w:rPr>
      </w:pPr>
      <w:r w:rsidRPr="002E2407">
        <w:rPr>
          <w:rFonts w:ascii="Times New Roman" w:hAnsi="Times New Roman" w:cs="Times New Roman"/>
          <w:b/>
          <w:color w:val="000000" w:themeColor="text1"/>
        </w:rPr>
        <w:t>Thesis</w:t>
      </w:r>
    </w:p>
    <w:p w14:paraId="7249E16E" w14:textId="77777777" w:rsidR="002E2407" w:rsidRPr="002E2407" w:rsidRDefault="002E2407" w:rsidP="002E2407">
      <w:pPr>
        <w:pStyle w:val="NormalWeb"/>
        <w:shd w:val="clear" w:color="auto" w:fill="FFFFFF"/>
        <w:spacing w:before="0" w:beforeAutospacing="0" w:after="180" w:afterAutospacing="0"/>
        <w:rPr>
          <w:color w:val="363636"/>
          <w:sz w:val="21"/>
          <w:szCs w:val="21"/>
        </w:rPr>
      </w:pPr>
      <w:r w:rsidRPr="002E2407">
        <w:rPr>
          <w:color w:val="363636"/>
          <w:sz w:val="21"/>
          <w:szCs w:val="21"/>
        </w:rPr>
        <w:t>Thesis research may involve digital and workplace projects as well as textual studies, and the thesis can be a substantial (40–60 pages) academic paper or a digital project with approval of the director. The proposal for thesis research must be submitted and approved by the student’s committee the semester prior to writing the thesis.</w:t>
      </w:r>
    </w:p>
    <w:p w14:paraId="175A3D83" w14:textId="77777777" w:rsidR="002E2407" w:rsidRPr="002E2407" w:rsidRDefault="002E2407" w:rsidP="002E2407">
      <w:pPr>
        <w:rPr>
          <w:rFonts w:ascii="Times New Roman" w:hAnsi="Times New Roman" w:cs="Times New Roman"/>
          <w:b/>
          <w:color w:val="000000" w:themeColor="text1"/>
        </w:rPr>
      </w:pPr>
      <w:r w:rsidRPr="002E2407">
        <w:rPr>
          <w:rFonts w:ascii="Times New Roman" w:hAnsi="Times New Roman" w:cs="Times New Roman"/>
          <w:b/>
          <w:color w:val="000000" w:themeColor="text1"/>
        </w:rPr>
        <w:t>Graduate Research Skill Requirement</w:t>
      </w:r>
    </w:p>
    <w:p w14:paraId="7BF68A80" w14:textId="77777777" w:rsidR="002E2407" w:rsidRDefault="002E2407" w:rsidP="002E2407">
      <w:pPr>
        <w:shd w:val="clear" w:color="auto" w:fill="FFFFFF"/>
        <w:rPr>
          <w:rFonts w:ascii="Times New Roman" w:hAnsi="Times New Roman" w:cs="Times New Roman"/>
          <w:color w:val="363636"/>
          <w:sz w:val="21"/>
          <w:szCs w:val="21"/>
        </w:rPr>
      </w:pPr>
      <w:r w:rsidRPr="002E2407">
        <w:rPr>
          <w:rFonts w:ascii="Times New Roman" w:hAnsi="Times New Roman" w:cs="Times New Roman"/>
          <w:color w:val="363636"/>
          <w:sz w:val="21"/>
          <w:szCs w:val="21"/>
        </w:rPr>
        <w:t xml:space="preserve">Candidates for the M.A. with an emphasis in rhetoric, composition, and technical and professional writing are expected to fulfill the graduate research requirement or to have received a grade of B or higher in either of the following course sets: </w:t>
      </w:r>
    </w:p>
    <w:p w14:paraId="3C2C4E61" w14:textId="77777777" w:rsidR="002E2407" w:rsidRPr="002E2407" w:rsidRDefault="002E2407" w:rsidP="002E2407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363636"/>
          <w:sz w:val="21"/>
          <w:szCs w:val="21"/>
        </w:rPr>
      </w:pPr>
      <w:r w:rsidRPr="002E2407">
        <w:rPr>
          <w:rFonts w:ascii="Times New Roman" w:hAnsi="Times New Roman" w:cs="Times New Roman"/>
          <w:color w:val="363636"/>
          <w:sz w:val="21"/>
          <w:szCs w:val="21"/>
        </w:rPr>
        <w:t>both </w:t>
      </w:r>
      <w:hyperlink r:id="rId5" w:history="1">
        <w:r w:rsidRPr="002E2407">
          <w:rPr>
            <w:rStyle w:val="Hyperlink"/>
            <w:rFonts w:ascii="Times New Roman" w:hAnsi="Times New Roman" w:cs="Times New Roman"/>
            <w:color w:val="103E94"/>
            <w:sz w:val="21"/>
            <w:szCs w:val="21"/>
          </w:rPr>
          <w:t>ENGL 8121</w:t>
        </w:r>
      </w:hyperlink>
      <w:r w:rsidRPr="002E2407">
        <w:rPr>
          <w:rFonts w:ascii="Times New Roman" w:hAnsi="Times New Roman" w:cs="Times New Roman"/>
          <w:color w:val="363636"/>
          <w:sz w:val="21"/>
          <w:szCs w:val="21"/>
        </w:rPr>
        <w:t> (Rhetoric of Digital Media) and </w:t>
      </w:r>
      <w:hyperlink r:id="rId6" w:history="1">
        <w:r w:rsidRPr="002E2407">
          <w:rPr>
            <w:rStyle w:val="Hyperlink"/>
            <w:rFonts w:ascii="Times New Roman" w:hAnsi="Times New Roman" w:cs="Times New Roman"/>
            <w:color w:val="103E94"/>
            <w:sz w:val="21"/>
            <w:szCs w:val="21"/>
          </w:rPr>
          <w:t>ENGL 8123</w:t>
        </w:r>
      </w:hyperlink>
      <w:r w:rsidRPr="002E2407">
        <w:rPr>
          <w:rFonts w:ascii="Times New Roman" w:hAnsi="Times New Roman" w:cs="Times New Roman"/>
          <w:color w:val="363636"/>
          <w:sz w:val="21"/>
          <w:szCs w:val="21"/>
        </w:rPr>
        <w:t xml:space="preserve"> (Digital Media Production), or </w:t>
      </w:r>
    </w:p>
    <w:p w14:paraId="0AC7BF13" w14:textId="77777777" w:rsidR="002E2407" w:rsidRPr="00DE661B" w:rsidRDefault="002E2407" w:rsidP="002E2407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E2407">
        <w:rPr>
          <w:rFonts w:ascii="Times New Roman" w:hAnsi="Times New Roman" w:cs="Times New Roman"/>
          <w:color w:val="363636"/>
          <w:sz w:val="21"/>
          <w:szCs w:val="21"/>
        </w:rPr>
        <w:t xml:space="preserve">both </w:t>
      </w:r>
      <w:r w:rsidRPr="002E2407">
        <w:rPr>
          <w:rFonts w:ascii="Times New Roman" w:hAnsi="Times New Roman" w:cs="Times New Roman"/>
          <w:color w:val="363636"/>
          <w:sz w:val="21"/>
          <w:szCs w:val="21"/>
          <w:u w:val="single"/>
        </w:rPr>
        <w:t>ENGL 8122</w:t>
      </w:r>
      <w:r w:rsidRPr="002E2407">
        <w:rPr>
          <w:rFonts w:ascii="Times New Roman" w:hAnsi="Times New Roman" w:cs="Times New Roman"/>
          <w:color w:val="363636"/>
          <w:sz w:val="21"/>
          <w:szCs w:val="21"/>
        </w:rPr>
        <w:t xml:space="preserve"> (User Experience Research) and </w:t>
      </w:r>
      <w:r w:rsidRPr="002E2407">
        <w:rPr>
          <w:rFonts w:ascii="Times New Roman" w:hAnsi="Times New Roman" w:cs="Times New Roman"/>
          <w:color w:val="363636"/>
          <w:sz w:val="21"/>
          <w:szCs w:val="21"/>
          <w:u w:val="single"/>
        </w:rPr>
        <w:t>ENGL 8124</w:t>
      </w:r>
      <w:r w:rsidRPr="002E2407">
        <w:rPr>
          <w:rFonts w:ascii="Times New Roman" w:hAnsi="Times New Roman" w:cs="Times New Roman"/>
          <w:color w:val="363636"/>
          <w:sz w:val="21"/>
          <w:szCs w:val="21"/>
        </w:rPr>
        <w:t xml:space="preserve"> (Web Programming for Writers).</w:t>
      </w:r>
    </w:p>
    <w:p w14:paraId="2BF9FB98" w14:textId="77777777" w:rsidR="00DE661B" w:rsidRDefault="00DE661B" w:rsidP="00DE661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3035B8D5" w14:textId="77777777" w:rsidR="00DE661B" w:rsidRDefault="00DE661B" w:rsidP="00DE661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2CE607B0" w14:textId="77777777" w:rsidR="00710671" w:rsidRPr="00DE661B" w:rsidRDefault="00710671" w:rsidP="00710671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0FC1BE3D" w14:textId="77777777" w:rsidR="007439C4" w:rsidRPr="00710671" w:rsidRDefault="007439C4" w:rsidP="0071067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sectPr w:rsidR="007439C4" w:rsidRPr="00710671" w:rsidSect="0051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3933"/>
    <w:multiLevelType w:val="multilevel"/>
    <w:tmpl w:val="3376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44648"/>
    <w:multiLevelType w:val="hybridMultilevel"/>
    <w:tmpl w:val="F14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9CB"/>
    <w:multiLevelType w:val="hybridMultilevel"/>
    <w:tmpl w:val="66E24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8347A"/>
    <w:multiLevelType w:val="hybridMultilevel"/>
    <w:tmpl w:val="33A6D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C88"/>
    <w:multiLevelType w:val="hybridMultilevel"/>
    <w:tmpl w:val="33A6D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A680F"/>
    <w:multiLevelType w:val="hybridMultilevel"/>
    <w:tmpl w:val="CB2A9914"/>
    <w:lvl w:ilvl="0" w:tplc="E8B2B0FE">
      <w:start w:val="1"/>
      <w:numFmt w:val="decimal"/>
      <w:lvlText w:val="%1)"/>
      <w:lvlJc w:val="left"/>
      <w:pPr>
        <w:ind w:left="1080" w:hanging="360"/>
      </w:pPr>
      <w:rPr>
        <w:rFonts w:ascii="Helvetica" w:hAnsi="Helvetica" w:cstheme="minorBidi" w:hint="default"/>
        <w:color w:val="363636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90AC9"/>
    <w:multiLevelType w:val="hybridMultilevel"/>
    <w:tmpl w:val="903841FE"/>
    <w:lvl w:ilvl="0" w:tplc="E8B2B0FE">
      <w:start w:val="1"/>
      <w:numFmt w:val="decimal"/>
      <w:lvlText w:val="%1)"/>
      <w:lvlJc w:val="left"/>
      <w:pPr>
        <w:ind w:left="720" w:hanging="360"/>
      </w:pPr>
      <w:rPr>
        <w:rFonts w:ascii="Helvetica" w:hAnsi="Helvetica" w:cstheme="minorBidi" w:hint="default"/>
        <w:color w:val="363636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476C"/>
    <w:multiLevelType w:val="multilevel"/>
    <w:tmpl w:val="2952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14587"/>
    <w:multiLevelType w:val="hybridMultilevel"/>
    <w:tmpl w:val="2B1A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64A5"/>
    <w:multiLevelType w:val="multilevel"/>
    <w:tmpl w:val="2952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059313">
    <w:abstractNumId w:val="2"/>
  </w:num>
  <w:num w:numId="2" w16cid:durableId="1697071879">
    <w:abstractNumId w:val="6"/>
  </w:num>
  <w:num w:numId="3" w16cid:durableId="1476993505">
    <w:abstractNumId w:val="9"/>
  </w:num>
  <w:num w:numId="4" w16cid:durableId="1759446514">
    <w:abstractNumId w:val="5"/>
  </w:num>
  <w:num w:numId="5" w16cid:durableId="1432774875">
    <w:abstractNumId w:val="0"/>
  </w:num>
  <w:num w:numId="6" w16cid:durableId="1798596679">
    <w:abstractNumId w:val="8"/>
  </w:num>
  <w:num w:numId="7" w16cid:durableId="1823623117">
    <w:abstractNumId w:val="3"/>
  </w:num>
  <w:num w:numId="8" w16cid:durableId="257301218">
    <w:abstractNumId w:val="1"/>
  </w:num>
  <w:num w:numId="9" w16cid:durableId="1802073727">
    <w:abstractNumId w:val="7"/>
  </w:num>
  <w:num w:numId="10" w16cid:durableId="137376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9A"/>
    <w:rsid w:val="000C6E31"/>
    <w:rsid w:val="00216768"/>
    <w:rsid w:val="00280B47"/>
    <w:rsid w:val="002866DB"/>
    <w:rsid w:val="002E2407"/>
    <w:rsid w:val="003F6CCF"/>
    <w:rsid w:val="00404D0F"/>
    <w:rsid w:val="0051277E"/>
    <w:rsid w:val="00516E63"/>
    <w:rsid w:val="00710671"/>
    <w:rsid w:val="007439C4"/>
    <w:rsid w:val="0083579A"/>
    <w:rsid w:val="008B6C85"/>
    <w:rsid w:val="008D7383"/>
    <w:rsid w:val="00912BA6"/>
    <w:rsid w:val="009B4F9D"/>
    <w:rsid w:val="00BD3D0E"/>
    <w:rsid w:val="00DE661B"/>
    <w:rsid w:val="00E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A0D4"/>
  <w15:chartTrackingRefBased/>
  <w15:docId w15:val="{16CFA30C-A429-B44B-B406-0C404562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7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E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24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24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9B4F9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9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Baotong Gu</dc:creator>
  <cp:keywords/>
  <dc:description/>
  <cp:lastModifiedBy>Tanya Marie Caldwell</cp:lastModifiedBy>
  <cp:revision>3</cp:revision>
  <cp:lastPrinted>2022-08-15T00:53:00Z</cp:lastPrinted>
  <dcterms:created xsi:type="dcterms:W3CDTF">2022-08-12T18:47:00Z</dcterms:created>
  <dcterms:modified xsi:type="dcterms:W3CDTF">2022-08-15T00:53:00Z</dcterms:modified>
</cp:coreProperties>
</file>